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8958"/>
        <w:gridCol w:w="1300"/>
        <w:gridCol w:w="1422"/>
        <w:gridCol w:w="819"/>
        <w:gridCol w:w="1343"/>
      </w:tblGrid>
      <w:tr w:rsidR="00D73B3F" w:rsidRPr="009467E6" w:rsidTr="001E0CCB">
        <w:tc>
          <w:tcPr>
            <w:tcW w:w="250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 w:rsidRPr="009467E6">
              <w:rPr>
                <w:b/>
                <w:lang w:val="bg-BG"/>
              </w:rPr>
              <w:t>№ по ред</w:t>
            </w:r>
          </w:p>
        </w:tc>
        <w:tc>
          <w:tcPr>
            <w:tcW w:w="3074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 w:rsidRPr="009467E6">
              <w:rPr>
                <w:b/>
                <w:lang w:val="bg-BG"/>
              </w:rPr>
              <w:t>Тема</w:t>
            </w:r>
          </w:p>
        </w:tc>
        <w:tc>
          <w:tcPr>
            <w:tcW w:w="446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 w:rsidRPr="009467E6">
              <w:rPr>
                <w:b/>
                <w:lang w:val="bg-BG"/>
              </w:rPr>
              <w:t xml:space="preserve">Дата на провеждане </w:t>
            </w:r>
          </w:p>
        </w:tc>
        <w:tc>
          <w:tcPr>
            <w:tcW w:w="488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месец</w:t>
            </w:r>
          </w:p>
        </w:tc>
        <w:tc>
          <w:tcPr>
            <w:tcW w:w="281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 w:rsidRPr="009467E6">
              <w:rPr>
                <w:b/>
                <w:lang w:val="bg-BG"/>
              </w:rPr>
              <w:t>Брой часове</w:t>
            </w:r>
          </w:p>
        </w:tc>
        <w:tc>
          <w:tcPr>
            <w:tcW w:w="461" w:type="pct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Начален час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6D70B5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lang w:val="bg-BG" w:eastAsia="bg-BG"/>
              </w:rPr>
            </w:pPr>
            <w:r w:rsidRPr="00403C0E">
              <w:rPr>
                <w:b/>
                <w:sz w:val="22"/>
                <w:szCs w:val="22"/>
                <w:lang w:val="bg-BG" w:eastAsia="bg-BG"/>
              </w:rPr>
              <w:t>Запознаване с работата по проекта и изработване на график за организирането и провеждането на обучението</w:t>
            </w:r>
            <w:r w:rsidRPr="006D70B5">
              <w:rPr>
                <w:lang w:val="bg-BG" w:eastAsia="bg-BG"/>
              </w:rPr>
              <w:t xml:space="preserve">. 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en-US"/>
              </w:rPr>
              <w:t>3</w:t>
            </w:r>
            <w:r w:rsidRPr="00D5234A">
              <w:rPr>
                <w:lang w:val="bg-BG"/>
              </w:rPr>
              <w:t>.10.2013</w:t>
            </w:r>
          </w:p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Октомври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301104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  <w:sz w:val="22"/>
              </w:rPr>
            </w:pPr>
            <w:proofErr w:type="spellStart"/>
            <w:r w:rsidRPr="00B13C8F">
              <w:rPr>
                <w:b/>
                <w:sz w:val="22"/>
              </w:rPr>
              <w:t>Запознаване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на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общността</w:t>
            </w:r>
            <w:proofErr w:type="spellEnd"/>
            <w:r w:rsidRPr="00B13C8F">
              <w:rPr>
                <w:b/>
                <w:sz w:val="22"/>
              </w:rPr>
              <w:t xml:space="preserve"> с </w:t>
            </w:r>
            <w:proofErr w:type="spellStart"/>
            <w:r w:rsidRPr="00B13C8F">
              <w:rPr>
                <w:b/>
                <w:sz w:val="22"/>
              </w:rPr>
              <w:t>дейностите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по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проекта</w:t>
            </w:r>
            <w:proofErr w:type="spellEnd"/>
            <w:r w:rsidRPr="00B13C8F">
              <w:rPr>
                <w:b/>
                <w:sz w:val="22"/>
              </w:rPr>
              <w:t xml:space="preserve">. </w:t>
            </w:r>
            <w:proofErr w:type="spellStart"/>
            <w:r w:rsidRPr="00B13C8F">
              <w:rPr>
                <w:b/>
                <w:sz w:val="22"/>
              </w:rPr>
              <w:t>Публикуване</w:t>
            </w:r>
            <w:proofErr w:type="spellEnd"/>
            <w:r w:rsidRPr="00B13C8F">
              <w:rPr>
                <w:b/>
                <w:sz w:val="22"/>
              </w:rPr>
              <w:t xml:space="preserve"> в </w:t>
            </w:r>
            <w:proofErr w:type="spellStart"/>
            <w:r w:rsidRPr="00B13C8F">
              <w:rPr>
                <w:b/>
                <w:sz w:val="22"/>
              </w:rPr>
              <w:t>сайта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на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класа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на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програмата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на</w:t>
            </w:r>
            <w:proofErr w:type="spellEnd"/>
            <w:r w:rsidRPr="00B13C8F">
              <w:rPr>
                <w:b/>
                <w:sz w:val="22"/>
              </w:rPr>
              <w:t xml:space="preserve"> </w:t>
            </w:r>
            <w:proofErr w:type="spellStart"/>
            <w:r w:rsidRPr="00B13C8F">
              <w:rPr>
                <w:b/>
                <w:sz w:val="22"/>
              </w:rPr>
              <w:t>обучението</w:t>
            </w:r>
            <w:proofErr w:type="spellEnd"/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Pr="00D5234A">
              <w:rPr>
                <w:lang w:val="bg-BG"/>
              </w:rPr>
              <w:t>.</w:t>
            </w:r>
            <w:proofErr w:type="spellStart"/>
            <w:r w:rsidRPr="00D5234A">
              <w:rPr>
                <w:lang w:val="bg-BG"/>
              </w:rPr>
              <w:t>10</w:t>
            </w:r>
            <w:proofErr w:type="spellEnd"/>
            <w:r w:rsidRPr="00D5234A">
              <w:rPr>
                <w:lang w:val="bg-BG"/>
              </w:rPr>
              <w:t>.2013</w:t>
            </w:r>
          </w:p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Октомври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Запознаване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със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същността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необходимостта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от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писане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реализиране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такъв</w:t>
            </w:r>
            <w:proofErr w:type="spellEnd"/>
            <w:r w:rsidRPr="00B13C8F">
              <w:rPr>
                <w:b/>
              </w:rPr>
              <w:t xml:space="preserve">. 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17</w:t>
            </w:r>
            <w:r w:rsidRPr="00D5234A">
              <w:rPr>
                <w:lang w:val="bg-BG"/>
              </w:rPr>
              <w:t>.10.2013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Октомври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Запознаване</w:t>
            </w:r>
            <w:proofErr w:type="spellEnd"/>
            <w:r w:rsidRPr="00B13C8F">
              <w:rPr>
                <w:b/>
              </w:rPr>
              <w:t xml:space="preserve"> с </w:t>
            </w:r>
            <w:proofErr w:type="spellStart"/>
            <w:r w:rsidRPr="00B13C8F">
              <w:rPr>
                <w:b/>
              </w:rPr>
              <w:t>формуляр</w:t>
            </w:r>
            <w:r>
              <w:rPr>
                <w:b/>
              </w:rPr>
              <w:t>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кандидатстване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ГО. 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2</w:t>
            </w:r>
            <w:r>
              <w:rPr>
                <w:lang w:val="bg-BG"/>
              </w:rPr>
              <w:t>4</w:t>
            </w:r>
            <w:r w:rsidRPr="00D5234A">
              <w:rPr>
                <w:lang w:val="bg-BG"/>
              </w:rPr>
              <w:t>.10.2013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Октомври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7C6C5D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  <w:lang w:val="bg-BG"/>
              </w:rPr>
            </w:pPr>
            <w:proofErr w:type="spellStart"/>
            <w:r w:rsidRPr="00B13C8F">
              <w:rPr>
                <w:b/>
              </w:rPr>
              <w:t>Основни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етапи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изисквания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създаването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реализацията</w:t>
            </w:r>
            <w:proofErr w:type="spellEnd"/>
            <w:r>
              <w:rPr>
                <w:b/>
                <w:lang w:val="bg-BG"/>
              </w:rPr>
              <w:t xml:space="preserve"> на един проект.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</w:t>
            </w:r>
            <w:r w:rsidRPr="00D5234A">
              <w:rPr>
                <w:lang w:val="bg-BG"/>
              </w:rPr>
              <w:t>.10.2013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Октомври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Определяне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областта</w:t>
            </w:r>
            <w:proofErr w:type="spellEnd"/>
            <w:r w:rsidRPr="00B13C8F">
              <w:rPr>
                <w:b/>
              </w:rPr>
              <w:t xml:space="preserve">, в </w:t>
            </w:r>
            <w:proofErr w:type="spellStart"/>
            <w:r w:rsidRPr="00B13C8F">
              <w:rPr>
                <w:b/>
              </w:rPr>
              <w:t>която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ще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работи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всеки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ученик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07</w:t>
            </w:r>
            <w:r w:rsidRPr="00D5234A">
              <w:rPr>
                <w:lang w:val="bg-BG"/>
              </w:rPr>
              <w:t>.11.2013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Ноември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Формулиране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темата</w:t>
            </w:r>
            <w:proofErr w:type="spellEnd"/>
            <w:r w:rsidRPr="00B13C8F">
              <w:rPr>
                <w:b/>
              </w:rPr>
              <w:t xml:space="preserve">. </w:t>
            </w:r>
            <w:proofErr w:type="spellStart"/>
            <w:r w:rsidRPr="00B13C8F">
              <w:rPr>
                <w:b/>
              </w:rPr>
              <w:t>Поставяне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целите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определяне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дейностите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ресурсите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1</w:t>
            </w:r>
            <w:r>
              <w:rPr>
                <w:lang w:val="bg-BG"/>
              </w:rPr>
              <w:t>4</w:t>
            </w:r>
            <w:r w:rsidRPr="00D5234A">
              <w:rPr>
                <w:lang w:val="bg-BG"/>
              </w:rPr>
              <w:t>.11.2013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Ноември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темите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учениците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от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класа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формиране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екипи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21</w:t>
            </w:r>
            <w:r w:rsidRPr="00D5234A">
              <w:rPr>
                <w:lang w:val="bg-BG"/>
              </w:rPr>
              <w:t>.11.2013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Ноември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Индивидуална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стратегия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търсене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информация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27.11.2013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Ноември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Събиране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материали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информация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обработване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обобщение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05</w:t>
            </w:r>
            <w:r w:rsidRPr="00D5234A">
              <w:rPr>
                <w:lang w:val="bg-BG"/>
              </w:rPr>
              <w:t>.12.2013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Декември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проектите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Преглеждане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систематизиране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материалите</w:t>
            </w:r>
            <w:proofErr w:type="spellEnd"/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Pr="00D5234A">
              <w:rPr>
                <w:lang w:val="bg-BG"/>
              </w:rPr>
              <w:t>.</w:t>
            </w:r>
            <w:proofErr w:type="spellStart"/>
            <w:r w:rsidRPr="00D5234A">
              <w:rPr>
                <w:lang w:val="bg-BG"/>
              </w:rPr>
              <w:t>12</w:t>
            </w:r>
            <w:proofErr w:type="spellEnd"/>
            <w:r w:rsidRPr="00D5234A">
              <w:rPr>
                <w:lang w:val="bg-BG"/>
              </w:rPr>
              <w:t>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Декември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6D70B5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lang w:val="bg-BG" w:eastAsia="bg-BG"/>
              </w:rPr>
            </w:pPr>
            <w:r w:rsidRPr="007C6C5D">
              <w:rPr>
                <w:lang w:val="bg-BG" w:eastAsia="bg-BG"/>
              </w:rPr>
              <w:t>Работа по проектите: Обучение за създаване на анкета и обработката и.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1</w:t>
            </w:r>
            <w:r>
              <w:rPr>
                <w:lang w:val="bg-BG"/>
              </w:rPr>
              <w:t>9</w:t>
            </w:r>
            <w:r w:rsidRPr="00D5234A">
              <w:rPr>
                <w:lang w:val="bg-BG"/>
              </w:rPr>
              <w:t>.12.2013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Декември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Оформление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текст</w:t>
            </w:r>
            <w:proofErr w:type="spellEnd"/>
            <w:r w:rsidRPr="00B13C8F">
              <w:rPr>
                <w:b/>
              </w:rPr>
              <w:t xml:space="preserve"> в </w:t>
            </w:r>
            <w:proofErr w:type="spellStart"/>
            <w:r w:rsidRPr="00B13C8F">
              <w:rPr>
                <w:b/>
              </w:rPr>
              <w:t>таблица</w:t>
            </w:r>
            <w:proofErr w:type="spellEnd"/>
            <w:r w:rsidRPr="00B13C8F">
              <w:rPr>
                <w:b/>
              </w:rPr>
              <w:t xml:space="preserve">. 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09</w:t>
            </w:r>
            <w:r w:rsidRPr="00D5234A">
              <w:rPr>
                <w:lang w:val="bg-BG"/>
              </w:rPr>
              <w:t>.01.2014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Януари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Обработка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картинки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снимки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Pr="00D5234A">
              <w:rPr>
                <w:lang w:val="bg-BG"/>
              </w:rPr>
              <w:t>.01.2014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четвъртък 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Януари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830BA9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  <w:lang w:val="en-US"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Word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Paint,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Power Point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Excel</w:t>
            </w:r>
            <w:r>
              <w:rPr>
                <w:b/>
              </w:rPr>
              <w:t xml:space="preserve">, </w:t>
            </w:r>
            <w:r>
              <w:rPr>
                <w:b/>
                <w:lang w:val="en-US"/>
              </w:rPr>
              <w:t>Paint.net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23</w:t>
            </w:r>
            <w:r w:rsidRPr="00D5234A">
              <w:rPr>
                <w:lang w:val="bg-BG"/>
              </w:rPr>
              <w:t>.01.2014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Януари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830BA9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</w:t>
            </w:r>
            <w:r>
              <w:rPr>
                <w:b/>
              </w:rPr>
              <w:t>роектите</w:t>
            </w:r>
            <w:proofErr w:type="spellEnd"/>
            <w:r>
              <w:rPr>
                <w:b/>
              </w:rPr>
              <w:t xml:space="preserve"> „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терен</w:t>
            </w:r>
            <w:proofErr w:type="spellEnd"/>
            <w:r>
              <w:rPr>
                <w:b/>
              </w:rPr>
              <w:t>“.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30</w:t>
            </w:r>
            <w:r w:rsidRPr="00D5234A">
              <w:rPr>
                <w:lang w:val="bg-BG"/>
              </w:rPr>
              <w:t>.01.2014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Януари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: </w:t>
            </w:r>
            <w:proofErr w:type="spellStart"/>
            <w:r w:rsidRPr="00B13C8F">
              <w:rPr>
                <w:b/>
              </w:rPr>
              <w:t>Окончателно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оформление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разпечатване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05.02.2014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сряда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Февруари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12.15 – 13.30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A627C6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Работа по проектите – практически дейности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Pr="00D5234A">
              <w:rPr>
                <w:lang w:val="bg-BG"/>
              </w:rPr>
              <w:t>.02.2014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Февруари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стратегия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защита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. </w:t>
            </w: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табла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презентации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книжки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албуми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др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Pr="00D5234A">
              <w:rPr>
                <w:lang w:val="bg-BG"/>
              </w:rPr>
              <w:t>.02.2014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Февруари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стратегия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защита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. </w:t>
            </w: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табла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презентации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книжки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албуми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др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2</w:t>
            </w:r>
            <w:r>
              <w:rPr>
                <w:lang w:val="bg-BG"/>
              </w:rPr>
              <w:t>7</w:t>
            </w:r>
            <w:r w:rsidRPr="00D5234A">
              <w:rPr>
                <w:lang w:val="bg-BG"/>
              </w:rPr>
              <w:t>.02.2014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Февруари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стратегия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защита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. </w:t>
            </w:r>
            <w:proofErr w:type="spellStart"/>
            <w:r w:rsidRPr="00B13C8F">
              <w:rPr>
                <w:b/>
              </w:rPr>
              <w:t>Изработване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табла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презентации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книжки</w:t>
            </w:r>
            <w:proofErr w:type="spellEnd"/>
            <w:r w:rsidRPr="00B13C8F">
              <w:rPr>
                <w:b/>
              </w:rPr>
              <w:t xml:space="preserve">, </w:t>
            </w:r>
            <w:proofErr w:type="spellStart"/>
            <w:r w:rsidRPr="00B13C8F">
              <w:rPr>
                <w:b/>
              </w:rPr>
              <w:t>албуми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др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0</w:t>
            </w:r>
            <w:r>
              <w:rPr>
                <w:lang w:val="bg-BG"/>
              </w:rPr>
              <w:t>6</w:t>
            </w:r>
            <w:r w:rsidRPr="00D5234A">
              <w:rPr>
                <w:lang w:val="bg-BG"/>
              </w:rPr>
              <w:t>.03.2014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Март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приятели</w:t>
            </w:r>
            <w:proofErr w:type="spellEnd"/>
            <w:r w:rsidRPr="00B13C8F">
              <w:rPr>
                <w:b/>
              </w:rPr>
              <w:t xml:space="preserve"> и </w:t>
            </w:r>
            <w:proofErr w:type="spellStart"/>
            <w:r w:rsidRPr="00B13C8F">
              <w:rPr>
                <w:b/>
              </w:rPr>
              <w:t>съученици</w:t>
            </w:r>
            <w:proofErr w:type="spellEnd"/>
            <w:r w:rsidRPr="00B13C8F">
              <w:rPr>
                <w:b/>
              </w:rPr>
              <w:t xml:space="preserve"> (</w:t>
            </w:r>
            <w:proofErr w:type="spellStart"/>
            <w:r w:rsidRPr="00B13C8F">
              <w:rPr>
                <w:b/>
              </w:rPr>
              <w:t>умения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презентиране</w:t>
            </w:r>
            <w:proofErr w:type="spellEnd"/>
            <w:r w:rsidRPr="00B13C8F">
              <w:rPr>
                <w:b/>
              </w:rPr>
              <w:t>)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 w:rsidRPr="00D5234A">
              <w:rPr>
                <w:lang w:val="bg-BG"/>
              </w:rPr>
              <w:t>1</w:t>
            </w:r>
            <w:r>
              <w:rPr>
                <w:lang w:val="bg-BG"/>
              </w:rPr>
              <w:t>3</w:t>
            </w:r>
            <w:r w:rsidRPr="00D5234A">
              <w:rPr>
                <w:lang w:val="bg-BG"/>
              </w:rPr>
              <w:t>.03.2014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Март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Представяне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пред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училищна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комисия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</w:t>
            </w:r>
            <w:r w:rsidRPr="00D5234A">
              <w:rPr>
                <w:lang w:val="bg-BG"/>
              </w:rPr>
              <w:t>.03.2014</w:t>
            </w:r>
          </w:p>
          <w:p w:rsidR="00D73B3F" w:rsidRPr="00D5234A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Март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B13C8F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</w:rPr>
            </w:pPr>
            <w:proofErr w:type="spellStart"/>
            <w:r w:rsidRPr="00B13C8F">
              <w:rPr>
                <w:b/>
              </w:rPr>
              <w:t>Работа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по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проектите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за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областен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кръг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на</w:t>
            </w:r>
            <w:proofErr w:type="spellEnd"/>
            <w:r w:rsidRPr="00B13C8F">
              <w:rPr>
                <w:b/>
              </w:rPr>
              <w:t xml:space="preserve"> </w:t>
            </w:r>
            <w:proofErr w:type="spellStart"/>
            <w:r w:rsidRPr="00B13C8F">
              <w:rPr>
                <w:b/>
              </w:rPr>
              <w:t>олимпиадата</w:t>
            </w:r>
            <w:proofErr w:type="spellEnd"/>
            <w:r w:rsidRPr="00B13C8F">
              <w:rPr>
                <w:b/>
              </w:rPr>
              <w:t>.</w:t>
            </w:r>
          </w:p>
        </w:tc>
        <w:tc>
          <w:tcPr>
            <w:tcW w:w="446" w:type="pct"/>
          </w:tcPr>
          <w:p w:rsidR="00D73B3F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27.03.2014</w:t>
            </w:r>
          </w:p>
          <w:p w:rsidR="00D73B3F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Март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D5234A" w:rsidTr="001E0CCB">
        <w:tc>
          <w:tcPr>
            <w:tcW w:w="250" w:type="pct"/>
          </w:tcPr>
          <w:p w:rsidR="00D73B3F" w:rsidRPr="009467E6" w:rsidRDefault="00D73B3F" w:rsidP="00D73B3F">
            <w:pPr>
              <w:numPr>
                <w:ilvl w:val="0"/>
                <w:numId w:val="1"/>
              </w:numPr>
              <w:rPr>
                <w:b/>
                <w:lang w:val="bg-BG"/>
              </w:rPr>
            </w:pPr>
          </w:p>
        </w:tc>
        <w:tc>
          <w:tcPr>
            <w:tcW w:w="3074" w:type="pct"/>
          </w:tcPr>
          <w:p w:rsidR="00D73B3F" w:rsidRPr="00A627C6" w:rsidRDefault="00D73B3F" w:rsidP="001E0CCB">
            <w:pPr>
              <w:tabs>
                <w:tab w:val="left" w:pos="0"/>
              </w:tabs>
              <w:spacing w:line="360" w:lineRule="auto"/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Представяне, организация, пътуване. </w:t>
            </w:r>
          </w:p>
        </w:tc>
        <w:tc>
          <w:tcPr>
            <w:tcW w:w="446" w:type="pct"/>
          </w:tcPr>
          <w:p w:rsidR="00D73B3F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10.04.2014</w:t>
            </w:r>
          </w:p>
          <w:p w:rsidR="00D73B3F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четвъртък</w:t>
            </w:r>
          </w:p>
        </w:tc>
        <w:tc>
          <w:tcPr>
            <w:tcW w:w="488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>
              <w:rPr>
                <w:lang w:val="bg-BG" w:eastAsia="bg-BG"/>
              </w:rPr>
              <w:t>Април</w:t>
            </w:r>
          </w:p>
        </w:tc>
        <w:tc>
          <w:tcPr>
            <w:tcW w:w="281" w:type="pct"/>
          </w:tcPr>
          <w:p w:rsidR="00D73B3F" w:rsidRPr="00D5234A" w:rsidRDefault="00D73B3F" w:rsidP="001E0CCB">
            <w:pPr>
              <w:tabs>
                <w:tab w:val="left" w:pos="0"/>
              </w:tabs>
              <w:spacing w:line="360" w:lineRule="auto"/>
              <w:jc w:val="center"/>
              <w:rPr>
                <w:lang w:val="bg-BG" w:eastAsia="bg-BG"/>
              </w:rPr>
            </w:pPr>
            <w:r w:rsidRPr="00D5234A">
              <w:rPr>
                <w:lang w:val="bg-BG" w:eastAsia="bg-BG"/>
              </w:rPr>
              <w:t>2</w:t>
            </w:r>
          </w:p>
        </w:tc>
        <w:tc>
          <w:tcPr>
            <w:tcW w:w="461" w:type="pct"/>
          </w:tcPr>
          <w:p w:rsidR="00D73B3F" w:rsidRPr="00366D9B" w:rsidRDefault="00D73B3F" w:rsidP="001E0C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12.00 – 13.15</w:t>
            </w:r>
          </w:p>
        </w:tc>
      </w:tr>
      <w:tr w:rsidR="00D73B3F" w:rsidRPr="009467E6" w:rsidTr="001E0CCB">
        <w:tc>
          <w:tcPr>
            <w:tcW w:w="3770" w:type="pct"/>
            <w:gridSpan w:val="3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 w:rsidRPr="009467E6">
              <w:rPr>
                <w:b/>
                <w:lang w:val="bg-BG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lang w:val="bg-BG"/>
              </w:rPr>
              <w:t xml:space="preserve">                             </w:t>
            </w:r>
            <w:r w:rsidRPr="009467E6">
              <w:rPr>
                <w:b/>
                <w:lang w:val="bg-BG"/>
              </w:rPr>
              <w:t>Общо:</w:t>
            </w:r>
          </w:p>
        </w:tc>
        <w:tc>
          <w:tcPr>
            <w:tcW w:w="1230" w:type="pct"/>
            <w:gridSpan w:val="3"/>
          </w:tcPr>
          <w:p w:rsidR="00D73B3F" w:rsidRPr="009467E6" w:rsidRDefault="00D73B3F" w:rsidP="001E0CCB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50  учебни часа</w:t>
            </w:r>
          </w:p>
        </w:tc>
      </w:tr>
    </w:tbl>
    <w:p w:rsidR="0008154D" w:rsidRDefault="0008154D">
      <w:bookmarkStart w:id="0" w:name="_GoBack"/>
      <w:bookmarkEnd w:id="0"/>
    </w:p>
    <w:sectPr w:rsidR="0008154D" w:rsidSect="00D73B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44F1"/>
    <w:multiLevelType w:val="hybridMultilevel"/>
    <w:tmpl w:val="206AE8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3F"/>
    <w:rsid w:val="0008154D"/>
    <w:rsid w:val="00D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B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Uchitelska</dc:creator>
  <cp:lastModifiedBy>Uchitelska</cp:lastModifiedBy>
  <cp:revision>1</cp:revision>
  <dcterms:created xsi:type="dcterms:W3CDTF">2013-12-10T08:29:00Z</dcterms:created>
  <dcterms:modified xsi:type="dcterms:W3CDTF">2013-12-10T08:30:00Z</dcterms:modified>
</cp:coreProperties>
</file>